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B671A" w14:textId="020C7125" w:rsidR="005A5BC0" w:rsidRPr="00AA1C28" w:rsidRDefault="00AE5CA6" w:rsidP="005A5BC0">
      <w:pPr>
        <w:jc w:val="both"/>
        <w:rPr>
          <w:szCs w:val="32"/>
        </w:rPr>
      </w:pPr>
      <w:r>
        <w:rPr>
          <w:szCs w:val="32"/>
        </w:rPr>
        <w:t>8</w:t>
      </w:r>
      <w:r w:rsidRPr="00AE5CA6">
        <w:rPr>
          <w:szCs w:val="32"/>
          <w:vertAlign w:val="superscript"/>
        </w:rPr>
        <w:t>th</w:t>
      </w:r>
      <w:r>
        <w:rPr>
          <w:szCs w:val="32"/>
        </w:rPr>
        <w:t xml:space="preserve"> </w:t>
      </w:r>
    </w:p>
    <w:p w14:paraId="1C7DAD74" w14:textId="5F4010FE" w:rsidR="00E40839" w:rsidRPr="00AA1C28" w:rsidRDefault="005A5BC0" w:rsidP="0095701F">
      <w:pPr>
        <w:jc w:val="both"/>
        <w:rPr>
          <w:szCs w:val="32"/>
        </w:rPr>
      </w:pPr>
      <w:r w:rsidRPr="00AA1C28">
        <w:rPr>
          <w:szCs w:val="32"/>
        </w:rPr>
        <w:t xml:space="preserve">Embedded Assessment: </w:t>
      </w:r>
      <w:r w:rsidR="00BB3B48" w:rsidRPr="00AA1C28">
        <w:rPr>
          <w:szCs w:val="32"/>
        </w:rPr>
        <w:t xml:space="preserve">Writing </w:t>
      </w:r>
      <w:r w:rsidR="0061766C" w:rsidRPr="00AA1C28">
        <w:rPr>
          <w:szCs w:val="32"/>
        </w:rPr>
        <w:t xml:space="preserve">an </w:t>
      </w:r>
      <w:r w:rsidR="00087287" w:rsidRPr="00AA1C28">
        <w:rPr>
          <w:szCs w:val="32"/>
        </w:rPr>
        <w:t>Argumentative</w:t>
      </w:r>
      <w:r w:rsidR="0061766C" w:rsidRPr="00AA1C28">
        <w:rPr>
          <w:szCs w:val="32"/>
        </w:rPr>
        <w:t xml:space="preserve"> Essay</w:t>
      </w:r>
    </w:p>
    <w:p w14:paraId="125121AC" w14:textId="77777777" w:rsidR="000F487F" w:rsidRDefault="000F487F" w:rsidP="005A5BC0">
      <w:pPr>
        <w:jc w:val="both"/>
        <w:outlineLvl w:val="1"/>
        <w:rPr>
          <w:rFonts w:eastAsia="Times New Roman" w:cs="Times New Roman"/>
          <w:b/>
          <w:bCs/>
          <w:sz w:val="20"/>
          <w:szCs w:val="20"/>
        </w:rPr>
      </w:pPr>
    </w:p>
    <w:p w14:paraId="01A604DA" w14:textId="003F2A94" w:rsidR="005A5BC0" w:rsidRPr="00AE5CA6" w:rsidRDefault="005A5BC0" w:rsidP="005A5BC0">
      <w:pPr>
        <w:jc w:val="both"/>
        <w:outlineLvl w:val="1"/>
        <w:rPr>
          <w:rFonts w:eastAsia="Times New Roman" w:cs="Times New Roman"/>
          <w:b/>
          <w:bCs/>
          <w:sz w:val="20"/>
          <w:szCs w:val="20"/>
        </w:rPr>
      </w:pPr>
      <w:r w:rsidRPr="00AE5CA6">
        <w:rPr>
          <w:rFonts w:eastAsia="Times New Roman" w:cs="Times New Roman"/>
          <w:b/>
          <w:bCs/>
          <w:sz w:val="20"/>
          <w:szCs w:val="20"/>
        </w:rPr>
        <w:t>Scoring Guide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2408"/>
        <w:gridCol w:w="2477"/>
        <w:gridCol w:w="2643"/>
        <w:gridCol w:w="2139"/>
      </w:tblGrid>
      <w:tr w:rsidR="00087287" w:rsidRPr="00AA1C28" w14:paraId="28EB2F80" w14:textId="77777777" w:rsidTr="00AE5C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71952" w14:textId="77777777" w:rsidR="00087287" w:rsidRPr="00AA1C28" w:rsidRDefault="00087287" w:rsidP="00087287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2"/>
              </w:rPr>
            </w:pPr>
            <w:r w:rsidRPr="00AA1C28">
              <w:rPr>
                <w:rFonts w:eastAsia="Times New Roman" w:cs="Times New Roman"/>
                <w:b/>
                <w:bCs/>
                <w:sz w:val="22"/>
              </w:rPr>
              <w:t>Scoring Criteria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322FA" w14:textId="39A0D424" w:rsidR="00087287" w:rsidRPr="00AA1C28" w:rsidRDefault="00087287" w:rsidP="00E40839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2"/>
              </w:rPr>
            </w:pPr>
            <w:r w:rsidRPr="00AA1C28">
              <w:rPr>
                <w:rFonts w:eastAsia="Times New Roman" w:cs="Times New Roman"/>
                <w:b/>
                <w:bCs/>
                <w:sz w:val="22"/>
              </w:rPr>
              <w:t>Exemplary</w:t>
            </w:r>
            <w:r w:rsidR="00E40839" w:rsidRPr="00AA1C28">
              <w:rPr>
                <w:rFonts w:eastAsia="Times New Roman" w:cs="Times New Roman"/>
                <w:b/>
                <w:bCs/>
                <w:sz w:val="22"/>
              </w:rPr>
              <w:t xml:space="preserve"> 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18F89" w14:textId="5F307F2F" w:rsidR="00087287" w:rsidRPr="00AA1C28" w:rsidRDefault="00087287" w:rsidP="00087287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2"/>
              </w:rPr>
            </w:pPr>
            <w:r w:rsidRPr="00AA1C28">
              <w:rPr>
                <w:rFonts w:eastAsia="Times New Roman" w:cs="Times New Roman"/>
                <w:b/>
                <w:bCs/>
                <w:sz w:val="22"/>
              </w:rPr>
              <w:t>Proficient</w:t>
            </w:r>
            <w:r w:rsidR="00E40839" w:rsidRPr="00AA1C28">
              <w:rPr>
                <w:rFonts w:eastAsia="Times New Roman" w:cs="Times New Roman"/>
                <w:b/>
                <w:bCs/>
                <w:sz w:val="22"/>
              </w:rPr>
              <w:t xml:space="preserve">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C55E2" w14:textId="5B4D14A1" w:rsidR="00087287" w:rsidRPr="00AA1C28" w:rsidRDefault="00087287" w:rsidP="00087287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2"/>
              </w:rPr>
            </w:pPr>
            <w:r w:rsidRPr="00AA1C28">
              <w:rPr>
                <w:rFonts w:eastAsia="Times New Roman" w:cs="Times New Roman"/>
                <w:b/>
                <w:bCs/>
                <w:sz w:val="22"/>
              </w:rPr>
              <w:t>Emerging</w:t>
            </w:r>
            <w:r w:rsidR="00E40839" w:rsidRPr="00AA1C28">
              <w:rPr>
                <w:rFonts w:eastAsia="Times New Roman" w:cs="Times New Roman"/>
                <w:b/>
                <w:bCs/>
                <w:sz w:val="22"/>
              </w:rPr>
              <w:t xml:space="preserve">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79426" w14:textId="4FF16040" w:rsidR="00087287" w:rsidRPr="00AA1C28" w:rsidRDefault="00087287" w:rsidP="00E40839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2"/>
              </w:rPr>
            </w:pPr>
            <w:r w:rsidRPr="00AA1C28">
              <w:rPr>
                <w:rFonts w:eastAsia="Times New Roman" w:cs="Times New Roman"/>
                <w:b/>
                <w:bCs/>
                <w:sz w:val="22"/>
              </w:rPr>
              <w:t>Incomplete</w:t>
            </w:r>
            <w:r w:rsidR="00E40839" w:rsidRPr="00AA1C28">
              <w:rPr>
                <w:rFonts w:eastAsia="Times New Roman" w:cs="Times New Roman"/>
                <w:b/>
                <w:bCs/>
                <w:sz w:val="22"/>
              </w:rPr>
              <w:t xml:space="preserve"> 65</w:t>
            </w:r>
          </w:p>
        </w:tc>
      </w:tr>
      <w:tr w:rsidR="00087287" w:rsidRPr="00AA1C28" w14:paraId="042EF4DD" w14:textId="77777777" w:rsidTr="00AE5CA6">
        <w:trPr>
          <w:trHeight w:val="345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A1618" w14:textId="77777777" w:rsidR="00087287" w:rsidRPr="00AA1C28" w:rsidRDefault="00087287" w:rsidP="00087287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b/>
                <w:bCs/>
                <w:sz w:val="22"/>
              </w:rPr>
              <w:t>Ideas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E7355" w14:textId="77777777" w:rsidR="00087287" w:rsidRPr="00AA1C28" w:rsidRDefault="00087287" w:rsidP="00087287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The essay</w:t>
            </w:r>
          </w:p>
          <w:p w14:paraId="531B4AD6" w14:textId="77777777" w:rsidR="00087287" w:rsidRPr="00AA1C28" w:rsidRDefault="00087287" w:rsidP="0095701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148" w:hanging="180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supports a claim with compelling, relevant reasoning and evidence</w:t>
            </w:r>
          </w:p>
          <w:p w14:paraId="5912CE1B" w14:textId="6C31B828" w:rsidR="00087287" w:rsidRPr="00AA1C28" w:rsidRDefault="00087287" w:rsidP="0095701F">
            <w:pPr>
              <w:numPr>
                <w:ilvl w:val="0"/>
                <w:numId w:val="1"/>
              </w:numPr>
              <w:spacing w:before="100" w:beforeAutospacing="1" w:after="100" w:afterAutospacing="1"/>
              <w:ind w:left="148" w:hanging="180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provides extensive evidence of the research process</w:t>
            </w:r>
            <w:r w:rsidR="0095701F" w:rsidRPr="00AA1C28">
              <w:rPr>
                <w:rFonts w:eastAsia="Times New Roman" w:cs="Times New Roman"/>
                <w:sz w:val="22"/>
              </w:rPr>
              <w:t xml:space="preserve"> (all sources cited)</w:t>
            </w:r>
          </w:p>
          <w:p w14:paraId="7676DD18" w14:textId="52AD3D2C" w:rsidR="00087287" w:rsidRPr="00AA1C28" w:rsidRDefault="00087287" w:rsidP="0095701F">
            <w:pPr>
              <w:numPr>
                <w:ilvl w:val="0"/>
                <w:numId w:val="1"/>
              </w:numPr>
              <w:spacing w:before="100" w:beforeAutospacing="1" w:after="100" w:afterAutospacing="1"/>
              <w:ind w:left="148" w:hanging="180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addresses counterclaim(s) effectively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CD8EE" w14:textId="77777777" w:rsidR="00087287" w:rsidRPr="00AA1C28" w:rsidRDefault="00087287" w:rsidP="00087287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The essay</w:t>
            </w:r>
          </w:p>
          <w:p w14:paraId="0CEAFC01" w14:textId="77777777" w:rsidR="00087287" w:rsidRPr="00AA1C28" w:rsidRDefault="00087287" w:rsidP="0095701F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49" w:hanging="18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 xml:space="preserve">supports a claim with </w:t>
            </w:r>
            <w:proofErr w:type="gramStart"/>
            <w:r w:rsidRPr="00AA1C28">
              <w:rPr>
                <w:rFonts w:eastAsia="Times New Roman" w:cs="Times New Roman"/>
                <w:sz w:val="22"/>
              </w:rPr>
              <w:t>sufficient</w:t>
            </w:r>
            <w:proofErr w:type="gramEnd"/>
            <w:r w:rsidRPr="00AA1C28">
              <w:rPr>
                <w:rFonts w:eastAsia="Times New Roman" w:cs="Times New Roman"/>
                <w:sz w:val="22"/>
              </w:rPr>
              <w:t xml:space="preserve"> reasoning and evidence</w:t>
            </w:r>
          </w:p>
          <w:p w14:paraId="2DD2682A" w14:textId="49844586" w:rsidR="00087287" w:rsidRPr="00AA1C28" w:rsidRDefault="00087287" w:rsidP="0095701F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49" w:hanging="18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provides evidence of the research process</w:t>
            </w:r>
            <w:r w:rsidR="0095701F" w:rsidRPr="00AA1C28">
              <w:rPr>
                <w:rFonts w:eastAsia="Times New Roman" w:cs="Times New Roman"/>
                <w:sz w:val="22"/>
              </w:rPr>
              <w:t xml:space="preserve"> (most sources cited)</w:t>
            </w:r>
          </w:p>
          <w:p w14:paraId="2E26104B" w14:textId="75911C19" w:rsidR="00087287" w:rsidRPr="00AA1C28" w:rsidRDefault="00087287" w:rsidP="0095701F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49" w:hanging="18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addresses counterclaim</w:t>
            </w:r>
            <w:r w:rsidRPr="00AA1C28">
              <w:rPr>
                <w:rFonts w:eastAsia="Times New Roman" w:cs="Times New Roman"/>
                <w:sz w:val="22"/>
                <w:szCs w:val="22"/>
              </w:rPr>
              <w:t>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BE717" w14:textId="77777777" w:rsidR="00087287" w:rsidRPr="00AA1C28" w:rsidRDefault="00087287" w:rsidP="007037DF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The essay</w:t>
            </w:r>
          </w:p>
          <w:p w14:paraId="4BED08AA" w14:textId="77777777" w:rsidR="00087287" w:rsidRPr="00AA1C28" w:rsidRDefault="00087287" w:rsidP="0095701F">
            <w:pPr>
              <w:numPr>
                <w:ilvl w:val="0"/>
                <w:numId w:val="3"/>
              </w:numPr>
              <w:tabs>
                <w:tab w:val="clear" w:pos="720"/>
                <w:tab w:val="num" w:pos="960"/>
              </w:tabs>
              <w:spacing w:before="100" w:beforeAutospacing="1" w:after="100" w:afterAutospacing="1"/>
              <w:ind w:left="150" w:hanging="180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has an unclear or unfocused claim and/or inadequate support</w:t>
            </w:r>
          </w:p>
          <w:p w14:paraId="5F723B25" w14:textId="2E1FE8D9" w:rsidR="00087287" w:rsidRPr="00AA1C28" w:rsidRDefault="00087287" w:rsidP="0095701F">
            <w:pPr>
              <w:numPr>
                <w:ilvl w:val="0"/>
                <w:numId w:val="3"/>
              </w:numPr>
              <w:tabs>
                <w:tab w:val="clear" w:pos="720"/>
                <w:tab w:val="num" w:pos="960"/>
              </w:tabs>
              <w:spacing w:before="100" w:beforeAutospacing="1" w:after="100" w:afterAutospacing="1"/>
              <w:ind w:left="150" w:hanging="180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provides insufficient evidence of the research process</w:t>
            </w:r>
            <w:r w:rsidR="0095701F" w:rsidRPr="00AA1C28">
              <w:rPr>
                <w:rFonts w:eastAsia="Times New Roman" w:cs="Times New Roman"/>
                <w:sz w:val="22"/>
              </w:rPr>
              <w:t xml:space="preserve"> (few sources cited)</w:t>
            </w:r>
          </w:p>
          <w:p w14:paraId="7B05D1A8" w14:textId="29CEC18D" w:rsidR="00087287" w:rsidRPr="00AA1C28" w:rsidRDefault="00087287" w:rsidP="0095701F">
            <w:pPr>
              <w:numPr>
                <w:ilvl w:val="0"/>
                <w:numId w:val="3"/>
              </w:numPr>
              <w:tabs>
                <w:tab w:val="clear" w:pos="720"/>
                <w:tab w:val="num" w:pos="960"/>
              </w:tabs>
              <w:spacing w:before="100" w:beforeAutospacing="1" w:after="100" w:afterAutospacing="1"/>
              <w:ind w:left="150" w:hanging="180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addresses counterclaims ineffectively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90C60" w14:textId="77777777" w:rsidR="00087287" w:rsidRPr="00AA1C28" w:rsidRDefault="00087287" w:rsidP="00087287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The essay</w:t>
            </w:r>
          </w:p>
          <w:p w14:paraId="726C7964" w14:textId="77777777" w:rsidR="00087287" w:rsidRPr="00AA1C28" w:rsidRDefault="00087287" w:rsidP="00AA1C28">
            <w:pPr>
              <w:numPr>
                <w:ilvl w:val="0"/>
                <w:numId w:val="4"/>
              </w:numPr>
              <w:tabs>
                <w:tab w:val="clear" w:pos="720"/>
                <w:tab w:val="num" w:pos="1130"/>
              </w:tabs>
              <w:spacing w:before="100" w:beforeAutospacing="1" w:after="100" w:afterAutospacing="1"/>
              <w:ind w:left="48" w:hanging="92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has no claim or claim lacks support</w:t>
            </w:r>
          </w:p>
          <w:p w14:paraId="4679EC36" w14:textId="4C22D7BC" w:rsidR="00087287" w:rsidRPr="00AA1C28" w:rsidRDefault="00087287" w:rsidP="00AA1C28">
            <w:pPr>
              <w:numPr>
                <w:ilvl w:val="0"/>
                <w:numId w:val="4"/>
              </w:numPr>
              <w:tabs>
                <w:tab w:val="clear" w:pos="720"/>
                <w:tab w:val="num" w:pos="1130"/>
              </w:tabs>
              <w:spacing w:before="100" w:beforeAutospacing="1" w:after="100" w:afterAutospacing="1"/>
              <w:ind w:left="48" w:hanging="92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provides little or no evidence of research</w:t>
            </w:r>
            <w:r w:rsidR="0095701F" w:rsidRPr="00AA1C28">
              <w:rPr>
                <w:rFonts w:eastAsia="Times New Roman" w:cs="Times New Roman"/>
                <w:sz w:val="22"/>
              </w:rPr>
              <w:t xml:space="preserve"> (no sources cited)</w:t>
            </w:r>
          </w:p>
          <w:p w14:paraId="79D53A6A" w14:textId="7E9AB050" w:rsidR="00087287" w:rsidRPr="00AA1C28" w:rsidRDefault="00087287" w:rsidP="00AA1C28">
            <w:pPr>
              <w:numPr>
                <w:ilvl w:val="0"/>
                <w:numId w:val="4"/>
              </w:numPr>
              <w:tabs>
                <w:tab w:val="clear" w:pos="720"/>
                <w:tab w:val="num" w:pos="1130"/>
              </w:tabs>
              <w:spacing w:before="100" w:beforeAutospacing="1" w:after="100" w:afterAutospacing="1"/>
              <w:ind w:left="48" w:hanging="92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does not reference a counterclaim</w:t>
            </w:r>
          </w:p>
        </w:tc>
      </w:tr>
      <w:tr w:rsidR="00087287" w:rsidRPr="00AA1C28" w14:paraId="153D5026" w14:textId="77777777" w:rsidTr="00AE5C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47B9C" w14:textId="77777777" w:rsidR="00087287" w:rsidRPr="00AA1C28" w:rsidRDefault="00087287" w:rsidP="00087287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b/>
                <w:bCs/>
                <w:sz w:val="22"/>
              </w:rPr>
              <w:t>Structure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6C16D" w14:textId="77777777" w:rsidR="00087287" w:rsidRPr="00AA1C28" w:rsidRDefault="00087287" w:rsidP="00087287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The essay</w:t>
            </w:r>
          </w:p>
          <w:p w14:paraId="49273D73" w14:textId="77777777" w:rsidR="00087287" w:rsidRPr="00AA1C28" w:rsidRDefault="00087287" w:rsidP="00AA1C28">
            <w:pPr>
              <w:numPr>
                <w:ilvl w:val="0"/>
                <w:numId w:val="5"/>
              </w:numPr>
              <w:tabs>
                <w:tab w:val="clear" w:pos="720"/>
                <w:tab w:val="num" w:pos="960"/>
              </w:tabs>
              <w:spacing w:before="100" w:beforeAutospacing="1" w:after="100" w:afterAutospacing="1"/>
              <w:ind w:left="58" w:hanging="92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has an introduction that engages the reader and defines the claim’s context</w:t>
            </w:r>
          </w:p>
          <w:p w14:paraId="016D503B" w14:textId="77777777" w:rsidR="00087287" w:rsidRPr="00AA1C28" w:rsidRDefault="00087287" w:rsidP="00AA1C28">
            <w:pPr>
              <w:numPr>
                <w:ilvl w:val="0"/>
                <w:numId w:val="5"/>
              </w:numPr>
              <w:tabs>
                <w:tab w:val="clear" w:pos="720"/>
                <w:tab w:val="num" w:pos="960"/>
              </w:tabs>
              <w:spacing w:before="100" w:beforeAutospacing="1" w:after="100" w:afterAutospacing="1"/>
              <w:ind w:left="58" w:hanging="92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follows a logical organizational structure</w:t>
            </w:r>
          </w:p>
          <w:p w14:paraId="59AB86AD" w14:textId="77777777" w:rsidR="00087287" w:rsidRPr="00AA1C28" w:rsidRDefault="00087287" w:rsidP="00AA1C28">
            <w:pPr>
              <w:numPr>
                <w:ilvl w:val="0"/>
                <w:numId w:val="5"/>
              </w:numPr>
              <w:tabs>
                <w:tab w:val="clear" w:pos="720"/>
                <w:tab w:val="num" w:pos="960"/>
              </w:tabs>
              <w:spacing w:before="100" w:beforeAutospacing="1" w:after="100" w:afterAutospacing="1"/>
              <w:ind w:left="58" w:hanging="92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uses a variety of effective transitional strategies</w:t>
            </w:r>
          </w:p>
          <w:p w14:paraId="245A913D" w14:textId="77777777" w:rsidR="00087287" w:rsidRPr="00AA1C28" w:rsidRDefault="00087287" w:rsidP="00AA1C28">
            <w:pPr>
              <w:numPr>
                <w:ilvl w:val="0"/>
                <w:numId w:val="5"/>
              </w:numPr>
              <w:tabs>
                <w:tab w:val="clear" w:pos="720"/>
                <w:tab w:val="num" w:pos="960"/>
              </w:tabs>
              <w:spacing w:before="100" w:beforeAutospacing="1" w:after="100" w:afterAutospacing="1"/>
              <w:ind w:left="58" w:hanging="92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contains an insightful conclusion.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28FCD" w14:textId="77777777" w:rsidR="00087287" w:rsidRPr="00AA1C28" w:rsidRDefault="00087287" w:rsidP="00087287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The essay</w:t>
            </w:r>
          </w:p>
          <w:p w14:paraId="48D37F9E" w14:textId="77777777" w:rsidR="00087287" w:rsidRPr="00AA1C28" w:rsidRDefault="00087287" w:rsidP="00AA1C28">
            <w:pPr>
              <w:numPr>
                <w:ilvl w:val="0"/>
                <w:numId w:val="6"/>
              </w:numPr>
              <w:tabs>
                <w:tab w:val="clear" w:pos="720"/>
                <w:tab w:val="num" w:pos="1320"/>
              </w:tabs>
              <w:spacing w:before="100" w:beforeAutospacing="1" w:after="100" w:afterAutospacing="1"/>
              <w:ind w:left="149" w:hanging="18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has an introduction that includes a hook and background</w:t>
            </w:r>
          </w:p>
          <w:p w14:paraId="74D3A98F" w14:textId="77777777" w:rsidR="00087287" w:rsidRPr="00AA1C28" w:rsidRDefault="00087287" w:rsidP="00AA1C28">
            <w:pPr>
              <w:numPr>
                <w:ilvl w:val="0"/>
                <w:numId w:val="6"/>
              </w:numPr>
              <w:tabs>
                <w:tab w:val="clear" w:pos="720"/>
                <w:tab w:val="num" w:pos="1320"/>
              </w:tabs>
              <w:spacing w:before="100" w:beforeAutospacing="1" w:after="100" w:afterAutospacing="1"/>
              <w:ind w:left="149" w:hanging="18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follows an adequate organizational structure</w:t>
            </w:r>
          </w:p>
          <w:p w14:paraId="771CD8FE" w14:textId="77777777" w:rsidR="00087287" w:rsidRPr="00AA1C28" w:rsidRDefault="00087287" w:rsidP="00AA1C28">
            <w:pPr>
              <w:numPr>
                <w:ilvl w:val="0"/>
                <w:numId w:val="6"/>
              </w:numPr>
              <w:tabs>
                <w:tab w:val="clear" w:pos="720"/>
                <w:tab w:val="num" w:pos="1320"/>
              </w:tabs>
              <w:spacing w:before="100" w:beforeAutospacing="1" w:after="100" w:afterAutospacing="1"/>
              <w:ind w:left="149" w:hanging="18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uses transitional strategies to link ideas</w:t>
            </w:r>
          </w:p>
          <w:p w14:paraId="24A98790" w14:textId="77777777" w:rsidR="00087287" w:rsidRPr="00AA1C28" w:rsidRDefault="00087287" w:rsidP="00AA1C28">
            <w:pPr>
              <w:numPr>
                <w:ilvl w:val="0"/>
                <w:numId w:val="6"/>
              </w:numPr>
              <w:tabs>
                <w:tab w:val="clear" w:pos="720"/>
                <w:tab w:val="num" w:pos="1320"/>
              </w:tabs>
              <w:spacing w:before="100" w:beforeAutospacing="1" w:after="100" w:afterAutospacing="1"/>
              <w:ind w:left="149" w:hanging="18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has a conclusion that supports and follows from the argument.</w:t>
            </w:r>
          </w:p>
          <w:p w14:paraId="28BD86D4" w14:textId="5AD125F1" w:rsidR="00073AF1" w:rsidRPr="00AA1C28" w:rsidRDefault="00073AF1" w:rsidP="00073AF1">
            <w:pPr>
              <w:spacing w:before="100" w:beforeAutospacing="1" w:after="100" w:afterAutospacing="1"/>
              <w:ind w:left="330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A44EA" w14:textId="77777777" w:rsidR="00087287" w:rsidRPr="00AA1C28" w:rsidRDefault="00087287" w:rsidP="00087287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The essay</w:t>
            </w:r>
          </w:p>
          <w:p w14:paraId="7B628CF0" w14:textId="77777777" w:rsidR="00087287" w:rsidRPr="00AA1C28" w:rsidRDefault="00087287" w:rsidP="00AA1C28">
            <w:pPr>
              <w:numPr>
                <w:ilvl w:val="0"/>
                <w:numId w:val="7"/>
              </w:numPr>
              <w:tabs>
                <w:tab w:val="clear" w:pos="720"/>
                <w:tab w:val="num" w:pos="1140"/>
              </w:tabs>
              <w:spacing w:before="100" w:beforeAutospacing="1" w:after="100" w:afterAutospacing="1"/>
              <w:ind w:left="150" w:hanging="180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has a weak introduction</w:t>
            </w:r>
          </w:p>
          <w:p w14:paraId="0EC5BB6B" w14:textId="77777777" w:rsidR="00087287" w:rsidRPr="00AA1C28" w:rsidRDefault="00087287" w:rsidP="00AA1C28">
            <w:pPr>
              <w:numPr>
                <w:ilvl w:val="0"/>
                <w:numId w:val="7"/>
              </w:numPr>
              <w:tabs>
                <w:tab w:val="clear" w:pos="720"/>
                <w:tab w:val="num" w:pos="1140"/>
              </w:tabs>
              <w:spacing w:before="100" w:beforeAutospacing="1" w:after="100" w:afterAutospacing="1"/>
              <w:ind w:left="150" w:hanging="180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uses an ineffective or inconsistent organizational strategy</w:t>
            </w:r>
          </w:p>
          <w:p w14:paraId="52B39E75" w14:textId="77777777" w:rsidR="00087287" w:rsidRPr="00AA1C28" w:rsidRDefault="00087287" w:rsidP="00AA1C28">
            <w:pPr>
              <w:numPr>
                <w:ilvl w:val="0"/>
                <w:numId w:val="7"/>
              </w:numPr>
              <w:tabs>
                <w:tab w:val="clear" w:pos="720"/>
                <w:tab w:val="num" w:pos="1140"/>
              </w:tabs>
              <w:spacing w:before="100" w:beforeAutospacing="1" w:after="100" w:afterAutospacing="1"/>
              <w:ind w:left="150" w:hanging="180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uses basic or insufficient transitional strategies</w:t>
            </w:r>
          </w:p>
          <w:p w14:paraId="4FD2DD3F" w14:textId="77777777" w:rsidR="00087287" w:rsidRPr="00AA1C28" w:rsidRDefault="00087287" w:rsidP="00AA1C28">
            <w:pPr>
              <w:numPr>
                <w:ilvl w:val="0"/>
                <w:numId w:val="7"/>
              </w:numPr>
              <w:tabs>
                <w:tab w:val="clear" w:pos="720"/>
                <w:tab w:val="num" w:pos="1140"/>
              </w:tabs>
              <w:spacing w:before="100" w:beforeAutospacing="1" w:after="100" w:afterAutospacing="1"/>
              <w:ind w:left="150" w:hanging="180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has an illogical or unrelated conclusion.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EA58E" w14:textId="77777777" w:rsidR="00087287" w:rsidRPr="00AA1C28" w:rsidRDefault="00087287" w:rsidP="00087287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The essay</w:t>
            </w:r>
          </w:p>
          <w:p w14:paraId="00A23977" w14:textId="77777777" w:rsidR="00087287" w:rsidRPr="00AA1C28" w:rsidRDefault="00087287" w:rsidP="00AA1C28">
            <w:pPr>
              <w:numPr>
                <w:ilvl w:val="0"/>
                <w:numId w:val="8"/>
              </w:numPr>
              <w:tabs>
                <w:tab w:val="clear" w:pos="720"/>
                <w:tab w:val="num" w:pos="1040"/>
              </w:tabs>
              <w:spacing w:before="100" w:beforeAutospacing="1" w:after="100" w:afterAutospacing="1"/>
              <w:ind w:left="48" w:hanging="92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lacks an introduction</w:t>
            </w:r>
          </w:p>
          <w:p w14:paraId="6A834DE3" w14:textId="77777777" w:rsidR="00087287" w:rsidRPr="00AA1C28" w:rsidRDefault="00087287" w:rsidP="00AA1C28">
            <w:pPr>
              <w:numPr>
                <w:ilvl w:val="0"/>
                <w:numId w:val="8"/>
              </w:numPr>
              <w:tabs>
                <w:tab w:val="clear" w:pos="720"/>
                <w:tab w:val="num" w:pos="1040"/>
              </w:tabs>
              <w:spacing w:before="100" w:beforeAutospacing="1" w:after="100" w:afterAutospacing="1"/>
              <w:ind w:left="48" w:hanging="92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has little or no obvious organizational structure</w:t>
            </w:r>
          </w:p>
          <w:p w14:paraId="4A4FFE7E" w14:textId="77777777" w:rsidR="00087287" w:rsidRPr="00AA1C28" w:rsidRDefault="00087287" w:rsidP="00AA1C28">
            <w:pPr>
              <w:numPr>
                <w:ilvl w:val="0"/>
                <w:numId w:val="8"/>
              </w:numPr>
              <w:tabs>
                <w:tab w:val="clear" w:pos="720"/>
                <w:tab w:val="num" w:pos="1040"/>
              </w:tabs>
              <w:spacing w:before="100" w:beforeAutospacing="1" w:after="100" w:afterAutospacing="1"/>
              <w:ind w:left="48" w:hanging="92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uses few or no transitional strategies</w:t>
            </w:r>
          </w:p>
          <w:p w14:paraId="79E304D5" w14:textId="77777777" w:rsidR="00087287" w:rsidRPr="00AA1C28" w:rsidRDefault="00087287" w:rsidP="00AA1C28">
            <w:pPr>
              <w:numPr>
                <w:ilvl w:val="0"/>
                <w:numId w:val="8"/>
              </w:numPr>
              <w:tabs>
                <w:tab w:val="clear" w:pos="720"/>
                <w:tab w:val="num" w:pos="1040"/>
              </w:tabs>
              <w:spacing w:before="100" w:beforeAutospacing="1" w:after="100" w:afterAutospacing="1"/>
              <w:ind w:left="48" w:hanging="92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lacks a conclusion.</w:t>
            </w:r>
          </w:p>
        </w:tc>
      </w:tr>
      <w:tr w:rsidR="00087287" w:rsidRPr="00AA1C28" w14:paraId="60A8FA4C" w14:textId="77777777" w:rsidTr="00AE5CA6">
        <w:trPr>
          <w:trHeight w:val="67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88384" w14:textId="77777777" w:rsidR="00087287" w:rsidRPr="00AA1C28" w:rsidRDefault="00087287" w:rsidP="00087287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b/>
                <w:bCs/>
                <w:sz w:val="22"/>
              </w:rPr>
              <w:t>Use of Language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A4441" w14:textId="77777777" w:rsidR="00087287" w:rsidRPr="00AA1C28" w:rsidRDefault="00087287" w:rsidP="00087287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The essay</w:t>
            </w:r>
          </w:p>
          <w:p w14:paraId="3DB961A2" w14:textId="77777777" w:rsidR="00087287" w:rsidRPr="00AA1C28" w:rsidRDefault="00087287" w:rsidP="00AA1C28">
            <w:pPr>
              <w:numPr>
                <w:ilvl w:val="0"/>
                <w:numId w:val="9"/>
              </w:numPr>
              <w:tabs>
                <w:tab w:val="clear" w:pos="720"/>
                <w:tab w:val="num" w:pos="960"/>
              </w:tabs>
              <w:spacing w:before="100" w:beforeAutospacing="1" w:after="100" w:afterAutospacing="1"/>
              <w:ind w:left="58" w:hanging="92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uses precise diction and language effectively to convey tone and persuade an audience</w:t>
            </w:r>
          </w:p>
          <w:p w14:paraId="0BE34C89" w14:textId="77777777" w:rsidR="00087287" w:rsidRPr="00AA1C28" w:rsidRDefault="00087287" w:rsidP="00AA1C28">
            <w:pPr>
              <w:numPr>
                <w:ilvl w:val="0"/>
                <w:numId w:val="9"/>
              </w:numPr>
              <w:tabs>
                <w:tab w:val="clear" w:pos="720"/>
                <w:tab w:val="num" w:pos="960"/>
              </w:tabs>
              <w:spacing w:before="100" w:beforeAutospacing="1" w:after="100" w:afterAutospacing="1"/>
              <w:ind w:left="58" w:hanging="92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demonstrates command of the conventions of standard English capitalization, punctuation, spelling, grammar, and usage</w:t>
            </w:r>
          </w:p>
          <w:p w14:paraId="29FBDE97" w14:textId="729B3E16" w:rsidR="00087287" w:rsidRPr="00AA1C28" w:rsidRDefault="00E40839" w:rsidP="00AA1C28">
            <w:pPr>
              <w:numPr>
                <w:ilvl w:val="0"/>
                <w:numId w:val="9"/>
              </w:numPr>
              <w:tabs>
                <w:tab w:val="clear" w:pos="720"/>
                <w:tab w:val="num" w:pos="960"/>
              </w:tabs>
              <w:spacing w:before="100" w:beforeAutospacing="1" w:after="100" w:afterAutospacing="1"/>
              <w:ind w:left="58" w:hanging="92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is presented using effective volume, clarity, and eye contact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710E3" w14:textId="77777777" w:rsidR="00087287" w:rsidRPr="00AA1C28" w:rsidRDefault="00087287" w:rsidP="00087287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The essay</w:t>
            </w:r>
          </w:p>
          <w:p w14:paraId="446F99A0" w14:textId="77777777" w:rsidR="00087287" w:rsidRPr="00AA1C28" w:rsidRDefault="00087287" w:rsidP="00AA1C28">
            <w:pPr>
              <w:numPr>
                <w:ilvl w:val="0"/>
                <w:numId w:val="10"/>
              </w:numPr>
              <w:tabs>
                <w:tab w:val="clear" w:pos="720"/>
                <w:tab w:val="num" w:pos="1230"/>
              </w:tabs>
              <w:spacing w:before="100" w:beforeAutospacing="1" w:after="100" w:afterAutospacing="1"/>
              <w:ind w:left="149" w:hanging="18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uses diction and language to convey tone and persuade an audience</w:t>
            </w:r>
          </w:p>
          <w:p w14:paraId="08655BB5" w14:textId="77777777" w:rsidR="00087287" w:rsidRPr="00AA1C28" w:rsidRDefault="00087287" w:rsidP="00AA1C28">
            <w:pPr>
              <w:numPr>
                <w:ilvl w:val="0"/>
                <w:numId w:val="10"/>
              </w:numPr>
              <w:tabs>
                <w:tab w:val="clear" w:pos="720"/>
                <w:tab w:val="num" w:pos="1230"/>
              </w:tabs>
              <w:spacing w:before="100" w:beforeAutospacing="1" w:after="100" w:afterAutospacing="1"/>
              <w:ind w:left="149" w:hanging="18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demonstrates adequate command of the conventions of standard English capitalization, punctuation, spelling, grammar, and usage</w:t>
            </w:r>
          </w:p>
          <w:p w14:paraId="337BD44B" w14:textId="0863F20C" w:rsidR="00087287" w:rsidRPr="00AA1C28" w:rsidRDefault="00E40839" w:rsidP="00AA1C28">
            <w:pPr>
              <w:numPr>
                <w:ilvl w:val="0"/>
                <w:numId w:val="10"/>
              </w:numPr>
              <w:tabs>
                <w:tab w:val="clear" w:pos="720"/>
                <w:tab w:val="num" w:pos="1230"/>
              </w:tabs>
              <w:spacing w:before="100" w:beforeAutospacing="1" w:after="100" w:afterAutospacing="1"/>
              <w:ind w:left="149" w:hanging="18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is presented using appropriate volume, pronunciation, and eye contact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C1B29" w14:textId="77777777" w:rsidR="00087287" w:rsidRPr="00AA1C28" w:rsidRDefault="00087287" w:rsidP="00087287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The essay</w:t>
            </w:r>
          </w:p>
          <w:p w14:paraId="09FACC8A" w14:textId="77777777" w:rsidR="00087287" w:rsidRPr="00AA1C28" w:rsidRDefault="00087287" w:rsidP="00AA1C28">
            <w:pPr>
              <w:numPr>
                <w:ilvl w:val="0"/>
                <w:numId w:val="11"/>
              </w:numPr>
              <w:tabs>
                <w:tab w:val="clear" w:pos="720"/>
                <w:tab w:val="num" w:pos="1230"/>
              </w:tabs>
              <w:spacing w:before="100" w:beforeAutospacing="1" w:after="100" w:afterAutospacing="1"/>
              <w:ind w:left="150" w:hanging="180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uses basic or weak diction and language</w:t>
            </w:r>
          </w:p>
          <w:p w14:paraId="75857909" w14:textId="77777777" w:rsidR="00087287" w:rsidRPr="00AA1C28" w:rsidRDefault="00087287" w:rsidP="00AA1C28">
            <w:pPr>
              <w:numPr>
                <w:ilvl w:val="0"/>
                <w:numId w:val="11"/>
              </w:numPr>
              <w:tabs>
                <w:tab w:val="clear" w:pos="720"/>
                <w:tab w:val="num" w:pos="1230"/>
              </w:tabs>
              <w:spacing w:before="100" w:beforeAutospacing="1" w:after="100" w:afterAutospacing="1"/>
              <w:ind w:left="150" w:hanging="180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demonstrates partial command of the conventions of standard English capitalization, punctuation, spelling, grammar, and usage; for the most part, errors do not impede meaning</w:t>
            </w:r>
          </w:p>
          <w:p w14:paraId="1C81433C" w14:textId="3443F5EB" w:rsidR="00087287" w:rsidRPr="00AA1C28" w:rsidRDefault="00E40839" w:rsidP="00AA1C28">
            <w:pPr>
              <w:numPr>
                <w:ilvl w:val="0"/>
                <w:numId w:val="11"/>
              </w:numPr>
              <w:tabs>
                <w:tab w:val="clear" w:pos="720"/>
                <w:tab w:val="num" w:pos="1230"/>
              </w:tabs>
              <w:spacing w:before="100" w:beforeAutospacing="1" w:after="100" w:afterAutospacing="1"/>
              <w:ind w:left="150" w:hanging="180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is presented with some attention to eye contact, volume, and pace of delivery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D1D1B" w14:textId="77777777" w:rsidR="00087287" w:rsidRPr="00AA1C28" w:rsidRDefault="00087287" w:rsidP="00087287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The essay</w:t>
            </w:r>
          </w:p>
          <w:p w14:paraId="7A525325" w14:textId="77777777" w:rsidR="00087287" w:rsidRPr="00AA1C28" w:rsidRDefault="00087287" w:rsidP="00AA1C28">
            <w:pPr>
              <w:numPr>
                <w:ilvl w:val="0"/>
                <w:numId w:val="12"/>
              </w:numPr>
              <w:tabs>
                <w:tab w:val="clear" w:pos="720"/>
                <w:tab w:val="num" w:pos="1310"/>
              </w:tabs>
              <w:spacing w:before="100" w:beforeAutospacing="1" w:after="100" w:afterAutospacing="1"/>
              <w:ind w:left="48" w:hanging="92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uses confusing or vague diction and language</w:t>
            </w:r>
          </w:p>
          <w:p w14:paraId="434CB770" w14:textId="77777777" w:rsidR="00087287" w:rsidRPr="00AA1C28" w:rsidRDefault="00087287" w:rsidP="00AA1C28">
            <w:pPr>
              <w:numPr>
                <w:ilvl w:val="0"/>
                <w:numId w:val="12"/>
              </w:numPr>
              <w:tabs>
                <w:tab w:val="clear" w:pos="720"/>
                <w:tab w:val="num" w:pos="1310"/>
              </w:tabs>
              <w:spacing w:before="100" w:beforeAutospacing="1" w:after="100" w:afterAutospacing="1"/>
              <w:ind w:left="48" w:hanging="92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lacks command of the conventions of standard English capitalization, punctuation, spelling, grammar, and usage</w:t>
            </w:r>
          </w:p>
          <w:p w14:paraId="71262D69" w14:textId="43A20102" w:rsidR="00087287" w:rsidRPr="00AA1C28" w:rsidRDefault="00E40839" w:rsidP="00AA1C28">
            <w:pPr>
              <w:numPr>
                <w:ilvl w:val="0"/>
                <w:numId w:val="12"/>
              </w:numPr>
              <w:tabs>
                <w:tab w:val="clear" w:pos="720"/>
                <w:tab w:val="num" w:pos="1310"/>
              </w:tabs>
              <w:spacing w:before="100" w:beforeAutospacing="1" w:after="100" w:afterAutospacing="1"/>
              <w:ind w:left="48" w:hanging="92"/>
              <w:rPr>
                <w:rFonts w:eastAsia="Times New Roman" w:cs="Times New Roman"/>
                <w:sz w:val="22"/>
              </w:rPr>
            </w:pPr>
            <w:r w:rsidRPr="00AA1C28">
              <w:rPr>
                <w:rFonts w:eastAsia="Times New Roman" w:cs="Times New Roman"/>
                <w:sz w:val="22"/>
              </w:rPr>
              <w:t>is presented with little attention to eye contact, volume, and pacing</w:t>
            </w:r>
          </w:p>
        </w:tc>
      </w:tr>
    </w:tbl>
    <w:p w14:paraId="39769FCC" w14:textId="77777777" w:rsidR="005A5BC0" w:rsidRDefault="005A5BC0" w:rsidP="005A5BC0"/>
    <w:p w14:paraId="71CE9281" w14:textId="5E4AC18F" w:rsidR="0019068E" w:rsidRPr="009F09C7" w:rsidRDefault="00AA1C28">
      <w:pPr>
        <w:rPr>
          <w:sz w:val="28"/>
          <w:szCs w:val="28"/>
        </w:rPr>
      </w:pPr>
      <w:r w:rsidRPr="009F09C7">
        <w:rPr>
          <w:sz w:val="28"/>
          <w:szCs w:val="28"/>
        </w:rPr>
        <w:t>Directions: When you are finished typing and you have printed your essay, go through the following steps:</w:t>
      </w:r>
    </w:p>
    <w:p w14:paraId="74F072B9" w14:textId="476E1300" w:rsidR="00AA1C28" w:rsidRPr="009F09C7" w:rsidRDefault="00AA1C28">
      <w:pPr>
        <w:rPr>
          <w:sz w:val="28"/>
          <w:szCs w:val="28"/>
        </w:rPr>
      </w:pPr>
    </w:p>
    <w:p w14:paraId="64DBC123" w14:textId="4B2787F2" w:rsidR="00AA1C28" w:rsidRPr="009F09C7" w:rsidRDefault="00AA1C28" w:rsidP="00AA1C2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F09C7">
        <w:rPr>
          <w:sz w:val="28"/>
          <w:szCs w:val="28"/>
        </w:rPr>
        <w:t xml:space="preserve">Read your essay out loud to yourself. This will help you catch anything that doesn’t </w:t>
      </w:r>
      <w:r w:rsidR="000F37DB" w:rsidRPr="009F09C7">
        <w:rPr>
          <w:sz w:val="28"/>
          <w:szCs w:val="28"/>
        </w:rPr>
        <w:t xml:space="preserve">make sense or </w:t>
      </w:r>
      <w:r w:rsidRPr="009F09C7">
        <w:rPr>
          <w:sz w:val="28"/>
          <w:szCs w:val="28"/>
        </w:rPr>
        <w:t>flow. Ma</w:t>
      </w:r>
      <w:r w:rsidR="000F37DB" w:rsidRPr="009F09C7">
        <w:rPr>
          <w:sz w:val="28"/>
          <w:szCs w:val="28"/>
        </w:rPr>
        <w:t>ke</w:t>
      </w:r>
      <w:r w:rsidRPr="009F09C7">
        <w:rPr>
          <w:sz w:val="28"/>
          <w:szCs w:val="28"/>
        </w:rPr>
        <w:t xml:space="preserve"> corrections as you go. </w:t>
      </w:r>
    </w:p>
    <w:p w14:paraId="69098F4B" w14:textId="77777777" w:rsidR="00AA1C28" w:rsidRPr="009F09C7" w:rsidRDefault="00AA1C28" w:rsidP="00AA1C28">
      <w:pPr>
        <w:pStyle w:val="ListParagraph"/>
        <w:rPr>
          <w:sz w:val="28"/>
          <w:szCs w:val="28"/>
        </w:rPr>
      </w:pPr>
    </w:p>
    <w:p w14:paraId="42701B29" w14:textId="1518EADC" w:rsidR="00D5257E" w:rsidRPr="009F09C7" w:rsidRDefault="00B8620C" w:rsidP="00AA1C2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F09C7">
        <w:rPr>
          <w:b/>
          <w:sz w:val="28"/>
          <w:szCs w:val="28"/>
        </w:rPr>
        <w:t>Color code the elements</w:t>
      </w:r>
      <w:r w:rsidR="00AA1C28" w:rsidRPr="009F09C7">
        <w:rPr>
          <w:sz w:val="28"/>
          <w:szCs w:val="28"/>
        </w:rPr>
        <w:t xml:space="preserve"> in your essay</w:t>
      </w:r>
      <w:r w:rsidR="00D5257E" w:rsidRPr="009F09C7">
        <w:rPr>
          <w:sz w:val="28"/>
          <w:szCs w:val="28"/>
        </w:rPr>
        <w:t xml:space="preserve"> using the key below. </w:t>
      </w:r>
    </w:p>
    <w:p w14:paraId="18CAAB9C" w14:textId="77777777" w:rsidR="00BD1847" w:rsidRPr="009F09C7" w:rsidRDefault="00BD1847" w:rsidP="00BD1847">
      <w:pPr>
        <w:pStyle w:val="ListParagraph"/>
        <w:rPr>
          <w:sz w:val="28"/>
          <w:szCs w:val="28"/>
        </w:rPr>
      </w:pPr>
    </w:p>
    <w:p w14:paraId="0ADFC2F4" w14:textId="1A1C3C86" w:rsidR="00AA1C28" w:rsidRPr="009F09C7" w:rsidRDefault="00D5257E" w:rsidP="00D5257E">
      <w:pPr>
        <w:pStyle w:val="ListParagraph"/>
        <w:rPr>
          <w:sz w:val="28"/>
          <w:szCs w:val="28"/>
        </w:rPr>
      </w:pPr>
      <w:r w:rsidRPr="009F09C7">
        <w:rPr>
          <w:sz w:val="28"/>
          <w:szCs w:val="28"/>
        </w:rPr>
        <w:t>Also, as you</w:t>
      </w:r>
      <w:r w:rsidR="00474B26" w:rsidRPr="009F09C7">
        <w:rPr>
          <w:sz w:val="28"/>
          <w:szCs w:val="28"/>
        </w:rPr>
        <w:t xml:space="preserve"> color code, </w:t>
      </w:r>
      <w:r w:rsidR="00857680" w:rsidRPr="009F09C7">
        <w:rPr>
          <w:b/>
          <w:sz w:val="28"/>
          <w:szCs w:val="28"/>
        </w:rPr>
        <w:t>label the parts of your essay by insert</w:t>
      </w:r>
      <w:r w:rsidR="001215F5" w:rsidRPr="009F09C7">
        <w:rPr>
          <w:b/>
          <w:sz w:val="28"/>
          <w:szCs w:val="28"/>
        </w:rPr>
        <w:t>ing them as</w:t>
      </w:r>
      <w:r w:rsidR="00857680" w:rsidRPr="009F09C7">
        <w:rPr>
          <w:b/>
          <w:sz w:val="28"/>
          <w:szCs w:val="28"/>
        </w:rPr>
        <w:t xml:space="preserve"> comments</w:t>
      </w:r>
      <w:r w:rsidR="001215F5" w:rsidRPr="009F09C7">
        <w:rPr>
          <w:b/>
          <w:sz w:val="28"/>
          <w:szCs w:val="28"/>
        </w:rPr>
        <w:t xml:space="preserve"> (insert, comment)</w:t>
      </w:r>
      <w:r w:rsidR="00857680" w:rsidRPr="009F09C7">
        <w:rPr>
          <w:b/>
          <w:sz w:val="28"/>
          <w:szCs w:val="28"/>
        </w:rPr>
        <w:t>.</w:t>
      </w:r>
    </w:p>
    <w:p w14:paraId="1D814051" w14:textId="051F8A1E" w:rsidR="00D5257E" w:rsidRPr="009F09C7" w:rsidRDefault="00D5257E" w:rsidP="00D5257E">
      <w:pPr>
        <w:pStyle w:val="ListParagraph"/>
        <w:rPr>
          <w:sz w:val="28"/>
          <w:szCs w:val="28"/>
        </w:rPr>
      </w:pPr>
    </w:p>
    <w:p w14:paraId="08FC266C" w14:textId="5A13055C" w:rsidR="00C948D4" w:rsidRPr="009F09C7" w:rsidRDefault="00C948D4" w:rsidP="0089757F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9F09C7">
        <w:rPr>
          <w:sz w:val="28"/>
          <w:szCs w:val="28"/>
        </w:rPr>
        <w:t>Introduction:</w:t>
      </w:r>
    </w:p>
    <w:p w14:paraId="5333B5C5" w14:textId="491F4AB4" w:rsidR="00AA1C28" w:rsidRPr="009F09C7" w:rsidRDefault="00000E7F" w:rsidP="0089757F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9F09C7">
        <w:rPr>
          <w:sz w:val="28"/>
          <w:szCs w:val="28"/>
        </w:rPr>
        <w:t>Hook</w:t>
      </w:r>
      <w:r w:rsidR="00D5257E" w:rsidRPr="009F09C7">
        <w:rPr>
          <w:sz w:val="28"/>
          <w:szCs w:val="28"/>
        </w:rPr>
        <w:t xml:space="preserve"> </w:t>
      </w:r>
      <w:r w:rsidR="00C948D4" w:rsidRPr="009F09C7">
        <w:rPr>
          <w:sz w:val="28"/>
          <w:szCs w:val="28"/>
        </w:rPr>
        <w:t>–</w:t>
      </w:r>
      <w:r w:rsidR="00D5257E" w:rsidRPr="009F09C7">
        <w:rPr>
          <w:sz w:val="28"/>
          <w:szCs w:val="28"/>
        </w:rPr>
        <w:t xml:space="preserve"> </w:t>
      </w:r>
      <w:r w:rsidR="00634368" w:rsidRPr="009F09C7">
        <w:rPr>
          <w:sz w:val="28"/>
          <w:szCs w:val="28"/>
        </w:rPr>
        <w:t>(</w:t>
      </w:r>
      <w:r w:rsidR="00CD6C57" w:rsidRPr="009F09C7">
        <w:rPr>
          <w:sz w:val="28"/>
          <w:szCs w:val="28"/>
        </w:rPr>
        <w:t xml:space="preserve">neon </w:t>
      </w:r>
      <w:r w:rsidR="003323DA" w:rsidRPr="009F09C7">
        <w:rPr>
          <w:sz w:val="28"/>
          <w:szCs w:val="28"/>
        </w:rPr>
        <w:t>green</w:t>
      </w:r>
      <w:r w:rsidR="00A772AF" w:rsidRPr="009F09C7">
        <w:rPr>
          <w:sz w:val="28"/>
          <w:szCs w:val="28"/>
        </w:rPr>
        <w:t xml:space="preserve"> highlighter</w:t>
      </w:r>
      <w:r w:rsidR="00634368" w:rsidRPr="009F09C7">
        <w:rPr>
          <w:sz w:val="28"/>
          <w:szCs w:val="28"/>
        </w:rPr>
        <w:t>)</w:t>
      </w:r>
    </w:p>
    <w:p w14:paraId="50A6EBDB" w14:textId="17955DBA" w:rsidR="00C948D4" w:rsidRPr="009F09C7" w:rsidRDefault="00C948D4" w:rsidP="0089757F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9F09C7">
        <w:rPr>
          <w:sz w:val="28"/>
          <w:szCs w:val="28"/>
        </w:rPr>
        <w:t xml:space="preserve">Background info. </w:t>
      </w:r>
      <w:r w:rsidR="005D24D8" w:rsidRPr="009F09C7">
        <w:rPr>
          <w:sz w:val="28"/>
          <w:szCs w:val="28"/>
        </w:rPr>
        <w:t>–</w:t>
      </w:r>
      <w:r w:rsidRPr="009F09C7">
        <w:rPr>
          <w:sz w:val="28"/>
          <w:szCs w:val="28"/>
        </w:rPr>
        <w:t xml:space="preserve"> </w:t>
      </w:r>
      <w:r w:rsidR="005D24D8" w:rsidRPr="009F09C7">
        <w:rPr>
          <w:sz w:val="28"/>
          <w:szCs w:val="28"/>
        </w:rPr>
        <w:t>(</w:t>
      </w:r>
      <w:r w:rsidR="004154AA" w:rsidRPr="009F09C7">
        <w:rPr>
          <w:sz w:val="28"/>
          <w:szCs w:val="28"/>
        </w:rPr>
        <w:t xml:space="preserve">light </w:t>
      </w:r>
      <w:r w:rsidR="00634368" w:rsidRPr="009F09C7">
        <w:rPr>
          <w:sz w:val="28"/>
          <w:szCs w:val="28"/>
        </w:rPr>
        <w:t>gray highlighter)</w:t>
      </w:r>
    </w:p>
    <w:p w14:paraId="42F7956A" w14:textId="0A9BA734" w:rsidR="00AA1C28" w:rsidRPr="009F09C7" w:rsidRDefault="00AA1C28" w:rsidP="0089757F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9F09C7">
        <w:rPr>
          <w:sz w:val="28"/>
          <w:szCs w:val="28"/>
        </w:rPr>
        <w:t>Claim/thesis</w:t>
      </w:r>
      <w:r w:rsidR="009C1D9D" w:rsidRPr="009F09C7">
        <w:rPr>
          <w:sz w:val="28"/>
          <w:szCs w:val="28"/>
        </w:rPr>
        <w:t>:</w:t>
      </w:r>
    </w:p>
    <w:p w14:paraId="58EEB1E8" w14:textId="0380CC43" w:rsidR="009C1D9D" w:rsidRPr="009F09C7" w:rsidRDefault="009C1D9D" w:rsidP="0089757F">
      <w:pPr>
        <w:pStyle w:val="ListParagraph"/>
        <w:numPr>
          <w:ilvl w:val="3"/>
          <w:numId w:val="12"/>
        </w:numPr>
        <w:rPr>
          <w:sz w:val="28"/>
          <w:szCs w:val="28"/>
        </w:rPr>
      </w:pPr>
      <w:r w:rsidRPr="009F09C7">
        <w:rPr>
          <w:sz w:val="28"/>
          <w:szCs w:val="28"/>
        </w:rPr>
        <w:t>Claim</w:t>
      </w:r>
      <w:r w:rsidR="00D83054" w:rsidRPr="009F09C7">
        <w:rPr>
          <w:sz w:val="28"/>
          <w:szCs w:val="28"/>
        </w:rPr>
        <w:t xml:space="preserve"> (</w:t>
      </w:r>
      <w:r w:rsidR="5B567E78" w:rsidRPr="009F09C7">
        <w:rPr>
          <w:sz w:val="28"/>
          <w:szCs w:val="28"/>
        </w:rPr>
        <w:t>Italicize)</w:t>
      </w:r>
    </w:p>
    <w:p w14:paraId="7A093D19" w14:textId="6C9F5F9E" w:rsidR="009C1D9D" w:rsidRPr="009F09C7" w:rsidRDefault="009C1D9D" w:rsidP="0089757F">
      <w:pPr>
        <w:pStyle w:val="ListParagraph"/>
        <w:numPr>
          <w:ilvl w:val="3"/>
          <w:numId w:val="12"/>
        </w:numPr>
        <w:rPr>
          <w:sz w:val="28"/>
          <w:szCs w:val="28"/>
        </w:rPr>
      </w:pPr>
      <w:r w:rsidRPr="009F09C7">
        <w:rPr>
          <w:sz w:val="28"/>
          <w:szCs w:val="28"/>
        </w:rPr>
        <w:t>Reasons</w:t>
      </w:r>
      <w:r w:rsidR="000F59F7" w:rsidRPr="009F09C7">
        <w:rPr>
          <w:sz w:val="28"/>
          <w:szCs w:val="28"/>
        </w:rPr>
        <w:t xml:space="preserve"> (yellow highlighter)</w:t>
      </w:r>
    </w:p>
    <w:p w14:paraId="01D00C26" w14:textId="5EB252AB" w:rsidR="009C1D9D" w:rsidRPr="009F09C7" w:rsidRDefault="009C1D9D" w:rsidP="0089757F">
      <w:pPr>
        <w:pStyle w:val="ListParagraph"/>
        <w:numPr>
          <w:ilvl w:val="3"/>
          <w:numId w:val="12"/>
        </w:numPr>
        <w:rPr>
          <w:sz w:val="28"/>
          <w:szCs w:val="28"/>
        </w:rPr>
      </w:pPr>
      <w:r w:rsidRPr="009F09C7">
        <w:rPr>
          <w:sz w:val="28"/>
          <w:szCs w:val="28"/>
        </w:rPr>
        <w:t>Opposing viewpoint</w:t>
      </w:r>
      <w:r w:rsidR="00D83054" w:rsidRPr="009F09C7">
        <w:rPr>
          <w:sz w:val="28"/>
          <w:szCs w:val="28"/>
        </w:rPr>
        <w:t xml:space="preserve"> (pink highlighter)</w:t>
      </w:r>
    </w:p>
    <w:p w14:paraId="696C5EE9" w14:textId="77777777" w:rsidR="005C5C11" w:rsidRDefault="005C5C11" w:rsidP="005C5C11">
      <w:pPr>
        <w:pStyle w:val="ListParagraph"/>
        <w:ind w:left="1440"/>
        <w:rPr>
          <w:sz w:val="28"/>
          <w:szCs w:val="28"/>
        </w:rPr>
      </w:pPr>
    </w:p>
    <w:p w14:paraId="3DC1731A" w14:textId="5FD06531" w:rsidR="00E70802" w:rsidRPr="009F09C7" w:rsidRDefault="00D77626" w:rsidP="0089757F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B45C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90CBD3" wp14:editId="775C0C2A">
                <wp:simplePos x="0" y="0"/>
                <wp:positionH relativeFrom="margin">
                  <wp:posOffset>4387305</wp:posOffset>
                </wp:positionH>
                <wp:positionV relativeFrom="paragraph">
                  <wp:posOffset>15421</wp:posOffset>
                </wp:positionV>
                <wp:extent cx="2563495" cy="2525395"/>
                <wp:effectExtent l="0" t="0" r="825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52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783E" w14:textId="62FB187E" w:rsidR="00B45C37" w:rsidRDefault="00B45C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EDF5DB" wp14:editId="0F6540A9">
                                  <wp:extent cx="2253806" cy="2278743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ook-editor-clipart-1.jpg?w=50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9335" cy="23045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0CB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45pt;margin-top:1.2pt;width:201.85pt;height:19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" stroked="f">
                <v:textbox>
                  <w:txbxContent>
                    <w:p w14:paraId="426A783E" w14:textId="62FB187E" w:rsidR="00B45C37" w:rsidRDefault="00B45C37">
                      <w:r>
                        <w:rPr>
                          <w:noProof/>
                        </w:rPr>
                        <w:drawing>
                          <wp:inline distT="0" distB="0" distL="0" distR="0" wp14:anchorId="3DEDF5DB" wp14:editId="0F6540A9">
                            <wp:extent cx="2253806" cy="2278743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ook-editor-clipart-1.jpg?w=50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9335" cy="23045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94D" w:rsidRPr="009F09C7">
        <w:rPr>
          <w:sz w:val="28"/>
          <w:szCs w:val="28"/>
        </w:rPr>
        <w:t>Body Paragraph</w:t>
      </w:r>
      <w:r w:rsidR="00A21C52" w:rsidRPr="009F09C7">
        <w:rPr>
          <w:sz w:val="28"/>
          <w:szCs w:val="28"/>
        </w:rPr>
        <w:t xml:space="preserve"> 1</w:t>
      </w:r>
      <w:r w:rsidR="00E70802" w:rsidRPr="009F09C7">
        <w:rPr>
          <w:sz w:val="28"/>
          <w:szCs w:val="28"/>
        </w:rPr>
        <w:t>:</w:t>
      </w:r>
    </w:p>
    <w:p w14:paraId="175E52C5" w14:textId="2AB0D1E0" w:rsidR="00E70802" w:rsidRPr="009F09C7" w:rsidRDefault="00E70802" w:rsidP="0089757F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9F09C7">
        <w:rPr>
          <w:sz w:val="28"/>
          <w:szCs w:val="28"/>
        </w:rPr>
        <w:t>R</w:t>
      </w:r>
      <w:r w:rsidR="00E9494D" w:rsidRPr="009F09C7">
        <w:rPr>
          <w:sz w:val="28"/>
          <w:szCs w:val="28"/>
        </w:rPr>
        <w:t>eason</w:t>
      </w:r>
      <w:r w:rsidR="002849F2" w:rsidRPr="009F09C7">
        <w:rPr>
          <w:sz w:val="28"/>
          <w:szCs w:val="28"/>
        </w:rPr>
        <w:t xml:space="preserve"> (</w:t>
      </w:r>
      <w:r w:rsidR="00D579BA" w:rsidRPr="009F09C7">
        <w:rPr>
          <w:sz w:val="28"/>
          <w:szCs w:val="28"/>
        </w:rPr>
        <w:t>yellow highlighter</w:t>
      </w:r>
      <w:r w:rsidR="002849F2" w:rsidRPr="009F09C7">
        <w:rPr>
          <w:sz w:val="28"/>
          <w:szCs w:val="28"/>
        </w:rPr>
        <w:t>)</w:t>
      </w:r>
    </w:p>
    <w:p w14:paraId="7E0AB7F4" w14:textId="562FD4C9" w:rsidR="00E9494D" w:rsidRPr="009F09C7" w:rsidRDefault="00E70802" w:rsidP="0089757F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9F09C7">
        <w:rPr>
          <w:sz w:val="28"/>
          <w:szCs w:val="28"/>
        </w:rPr>
        <w:t>E</w:t>
      </w:r>
      <w:r w:rsidR="00E9494D" w:rsidRPr="009F09C7">
        <w:rPr>
          <w:sz w:val="28"/>
          <w:szCs w:val="28"/>
        </w:rPr>
        <w:t>vidence</w:t>
      </w:r>
      <w:r w:rsidR="002849F2" w:rsidRPr="009F09C7">
        <w:rPr>
          <w:sz w:val="28"/>
          <w:szCs w:val="28"/>
        </w:rPr>
        <w:t xml:space="preserve"> (light blue</w:t>
      </w:r>
      <w:r w:rsidR="00D579BA" w:rsidRPr="009F09C7">
        <w:rPr>
          <w:sz w:val="28"/>
          <w:szCs w:val="28"/>
        </w:rPr>
        <w:t xml:space="preserve"> highlighter</w:t>
      </w:r>
      <w:r w:rsidR="002849F2" w:rsidRPr="009F09C7">
        <w:rPr>
          <w:sz w:val="28"/>
          <w:szCs w:val="28"/>
        </w:rPr>
        <w:t>)</w:t>
      </w:r>
    </w:p>
    <w:p w14:paraId="3A5E7431" w14:textId="77777777" w:rsidR="005C5C11" w:rsidRDefault="005C5C11" w:rsidP="005C5C11">
      <w:pPr>
        <w:pStyle w:val="ListParagraph"/>
        <w:ind w:left="1440"/>
        <w:rPr>
          <w:sz w:val="28"/>
          <w:szCs w:val="28"/>
        </w:rPr>
      </w:pPr>
    </w:p>
    <w:p w14:paraId="23F60B83" w14:textId="469CE817" w:rsidR="00E70802" w:rsidRPr="009F09C7" w:rsidRDefault="00E70802" w:rsidP="0089757F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9F09C7">
        <w:rPr>
          <w:sz w:val="28"/>
          <w:szCs w:val="28"/>
        </w:rPr>
        <w:t>Body Paragraph 2:</w:t>
      </w:r>
    </w:p>
    <w:p w14:paraId="0AD02DE9" w14:textId="7F511A18" w:rsidR="00D579BA" w:rsidRPr="009F09C7" w:rsidRDefault="00D579BA" w:rsidP="0089757F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9F09C7">
        <w:rPr>
          <w:sz w:val="28"/>
          <w:szCs w:val="28"/>
        </w:rPr>
        <w:t>Reason (yellow highlighter)</w:t>
      </w:r>
    </w:p>
    <w:p w14:paraId="6F7DFE93" w14:textId="0AF7CF17" w:rsidR="00D579BA" w:rsidRPr="009F09C7" w:rsidRDefault="00D579BA" w:rsidP="0089757F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9F09C7">
        <w:rPr>
          <w:sz w:val="28"/>
          <w:szCs w:val="28"/>
        </w:rPr>
        <w:t>Evidence (light blue highlighter)</w:t>
      </w:r>
    </w:p>
    <w:p w14:paraId="0A2CE1AC" w14:textId="77777777" w:rsidR="005C5C11" w:rsidRDefault="005C5C11" w:rsidP="005C5C11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p w14:paraId="25959B35" w14:textId="549C45C1" w:rsidR="00E70802" w:rsidRPr="009F09C7" w:rsidRDefault="00E70802" w:rsidP="0089757F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9F09C7">
        <w:rPr>
          <w:sz w:val="28"/>
          <w:szCs w:val="28"/>
        </w:rPr>
        <w:t xml:space="preserve">Body Paragraph </w:t>
      </w:r>
      <w:r w:rsidR="001B3FFB" w:rsidRPr="009F09C7">
        <w:rPr>
          <w:sz w:val="28"/>
          <w:szCs w:val="28"/>
        </w:rPr>
        <w:t>3</w:t>
      </w:r>
      <w:r w:rsidRPr="009F09C7">
        <w:rPr>
          <w:sz w:val="28"/>
          <w:szCs w:val="28"/>
        </w:rPr>
        <w:t>:</w:t>
      </w:r>
    </w:p>
    <w:p w14:paraId="776FF5F9" w14:textId="6BBDD17D" w:rsidR="00E70802" w:rsidRPr="009F09C7" w:rsidRDefault="001B3FFB" w:rsidP="0089757F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9F09C7">
        <w:rPr>
          <w:sz w:val="28"/>
          <w:szCs w:val="28"/>
        </w:rPr>
        <w:t>Opposing Viewpoint</w:t>
      </w:r>
      <w:r w:rsidR="000B29AB" w:rsidRPr="009F09C7">
        <w:rPr>
          <w:sz w:val="28"/>
          <w:szCs w:val="28"/>
        </w:rPr>
        <w:t xml:space="preserve"> (</w:t>
      </w:r>
      <w:r w:rsidR="00791974" w:rsidRPr="009F09C7">
        <w:rPr>
          <w:sz w:val="28"/>
          <w:szCs w:val="28"/>
        </w:rPr>
        <w:t>pink</w:t>
      </w:r>
      <w:r w:rsidR="00A45188" w:rsidRPr="009F09C7">
        <w:rPr>
          <w:sz w:val="28"/>
          <w:szCs w:val="28"/>
        </w:rPr>
        <w:t xml:space="preserve"> highlighter</w:t>
      </w:r>
      <w:r w:rsidR="000B29AB" w:rsidRPr="009F09C7">
        <w:rPr>
          <w:sz w:val="28"/>
          <w:szCs w:val="28"/>
        </w:rPr>
        <w:t>)</w:t>
      </w:r>
    </w:p>
    <w:p w14:paraId="51327FBA" w14:textId="48FF68CC" w:rsidR="001B3FFB" w:rsidRPr="009F09C7" w:rsidRDefault="001B3FFB" w:rsidP="0089757F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9F09C7">
        <w:rPr>
          <w:sz w:val="28"/>
          <w:szCs w:val="28"/>
        </w:rPr>
        <w:t>Counterclaim</w:t>
      </w:r>
      <w:r w:rsidR="000B29AB" w:rsidRPr="009F09C7">
        <w:rPr>
          <w:sz w:val="28"/>
          <w:szCs w:val="28"/>
        </w:rPr>
        <w:t xml:space="preserve"> (</w:t>
      </w:r>
      <w:r w:rsidR="004154AA" w:rsidRPr="009F09C7">
        <w:rPr>
          <w:sz w:val="28"/>
          <w:szCs w:val="28"/>
        </w:rPr>
        <w:t xml:space="preserve">light </w:t>
      </w:r>
      <w:r w:rsidR="00AF227E" w:rsidRPr="009F09C7">
        <w:rPr>
          <w:sz w:val="28"/>
          <w:szCs w:val="28"/>
        </w:rPr>
        <w:t>gray</w:t>
      </w:r>
      <w:r w:rsidR="002944F9" w:rsidRPr="009F09C7">
        <w:rPr>
          <w:sz w:val="28"/>
          <w:szCs w:val="28"/>
        </w:rPr>
        <w:t xml:space="preserve"> highlighter</w:t>
      </w:r>
      <w:r w:rsidR="000B29AB" w:rsidRPr="009F09C7">
        <w:rPr>
          <w:sz w:val="28"/>
          <w:szCs w:val="28"/>
        </w:rPr>
        <w:t>)</w:t>
      </w:r>
    </w:p>
    <w:p w14:paraId="66247631" w14:textId="1544ACB2" w:rsidR="00000E7F" w:rsidRPr="00AF51AB" w:rsidRDefault="00E70802" w:rsidP="0089757F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9F09C7">
        <w:rPr>
          <w:sz w:val="28"/>
          <w:szCs w:val="28"/>
        </w:rPr>
        <w:t>Evidence</w:t>
      </w:r>
      <w:r w:rsidR="000B29AB" w:rsidRPr="009F09C7">
        <w:rPr>
          <w:sz w:val="28"/>
          <w:szCs w:val="28"/>
        </w:rPr>
        <w:t xml:space="preserve"> (light blue</w:t>
      </w:r>
      <w:r w:rsidR="00900CCD" w:rsidRPr="009F09C7">
        <w:rPr>
          <w:sz w:val="28"/>
          <w:szCs w:val="28"/>
        </w:rPr>
        <w:t xml:space="preserve"> highlighter</w:t>
      </w:r>
      <w:r w:rsidR="000B29AB" w:rsidRPr="009F09C7">
        <w:rPr>
          <w:sz w:val="28"/>
          <w:szCs w:val="28"/>
        </w:rPr>
        <w:t>)</w:t>
      </w:r>
    </w:p>
    <w:p w14:paraId="2B1C9CD2" w14:textId="77777777" w:rsidR="005C5C11" w:rsidRDefault="005C5C11" w:rsidP="005C5C11">
      <w:pPr>
        <w:pStyle w:val="ListParagraph"/>
        <w:ind w:left="1440"/>
        <w:rPr>
          <w:sz w:val="28"/>
          <w:szCs w:val="28"/>
        </w:rPr>
      </w:pPr>
    </w:p>
    <w:p w14:paraId="145323EA" w14:textId="76DA2DD1" w:rsidR="007433BD" w:rsidRDefault="001E5824" w:rsidP="0089757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Conclusion</w:t>
      </w:r>
      <w:r w:rsidR="007433BD">
        <w:rPr>
          <w:sz w:val="28"/>
          <w:szCs w:val="28"/>
        </w:rPr>
        <w:t>:</w:t>
      </w:r>
    </w:p>
    <w:p w14:paraId="6AD6F612" w14:textId="77F3DC35" w:rsidR="00D5257E" w:rsidRDefault="00D5257E" w:rsidP="0089757F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9F09C7">
        <w:rPr>
          <w:sz w:val="28"/>
          <w:szCs w:val="28"/>
        </w:rPr>
        <w:t xml:space="preserve">Call to Action </w:t>
      </w:r>
      <w:r w:rsidR="73B206F5" w:rsidRPr="009F09C7">
        <w:rPr>
          <w:sz w:val="28"/>
          <w:szCs w:val="28"/>
        </w:rPr>
        <w:t>– (red font color)</w:t>
      </w:r>
    </w:p>
    <w:p w14:paraId="03C108C9" w14:textId="59914468" w:rsidR="00AA1B1D" w:rsidRDefault="00AA1B1D" w:rsidP="0089757F">
      <w:pPr>
        <w:pStyle w:val="ListParagraph"/>
        <w:numPr>
          <w:ilvl w:val="2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Restate thesis (</w:t>
      </w:r>
      <w:r w:rsidR="005331AB">
        <w:rPr>
          <w:sz w:val="28"/>
          <w:szCs w:val="28"/>
        </w:rPr>
        <w:t>italicize</w:t>
      </w:r>
      <w:r w:rsidR="000917E4">
        <w:rPr>
          <w:sz w:val="28"/>
          <w:szCs w:val="28"/>
        </w:rPr>
        <w:t>)</w:t>
      </w:r>
    </w:p>
    <w:p w14:paraId="2EAB2685" w14:textId="5596E312" w:rsidR="008A1ED4" w:rsidRPr="009F09C7" w:rsidRDefault="008A1ED4" w:rsidP="0089757F">
      <w:pPr>
        <w:pStyle w:val="ListParagraph"/>
        <w:numPr>
          <w:ilvl w:val="2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Final</w:t>
      </w:r>
      <w:r w:rsidR="00F219A5">
        <w:rPr>
          <w:sz w:val="28"/>
          <w:szCs w:val="28"/>
        </w:rPr>
        <w:t>,</w:t>
      </w:r>
      <w:r>
        <w:rPr>
          <w:sz w:val="28"/>
          <w:szCs w:val="28"/>
        </w:rPr>
        <w:t xml:space="preserve"> VERY MEMORABLE </w:t>
      </w:r>
      <w:r w:rsidR="00F219A5">
        <w:rPr>
          <w:sz w:val="28"/>
          <w:szCs w:val="28"/>
        </w:rPr>
        <w:t>appeal</w:t>
      </w:r>
      <w:r w:rsidR="006154AF">
        <w:rPr>
          <w:sz w:val="28"/>
          <w:szCs w:val="28"/>
        </w:rPr>
        <w:t xml:space="preserve"> (dark green font color)</w:t>
      </w:r>
    </w:p>
    <w:p w14:paraId="65C445AA" w14:textId="77777777" w:rsidR="005C5C11" w:rsidRDefault="005C5C11" w:rsidP="005C5C11">
      <w:pPr>
        <w:pStyle w:val="ListParagraph"/>
        <w:ind w:left="1440"/>
        <w:rPr>
          <w:sz w:val="28"/>
          <w:szCs w:val="28"/>
        </w:rPr>
      </w:pPr>
    </w:p>
    <w:p w14:paraId="496A7BD7" w14:textId="03B8DB5E" w:rsidR="00AF51AB" w:rsidRDefault="00AF51AB" w:rsidP="0089757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Extras:</w:t>
      </w:r>
    </w:p>
    <w:p w14:paraId="78C37294" w14:textId="77777777" w:rsidR="00AF51AB" w:rsidRDefault="00AF51AB" w:rsidP="0089757F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9F09C7">
        <w:rPr>
          <w:sz w:val="28"/>
          <w:szCs w:val="28"/>
        </w:rPr>
        <w:t>Transitions – (underline)</w:t>
      </w:r>
    </w:p>
    <w:p w14:paraId="4B2C86B7" w14:textId="745B8434" w:rsidR="00000E7F" w:rsidRPr="003A4E54" w:rsidRDefault="00D5257E" w:rsidP="0089757F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3A4E54">
        <w:rPr>
          <w:sz w:val="28"/>
          <w:szCs w:val="28"/>
        </w:rPr>
        <w:t xml:space="preserve">Connection to </w:t>
      </w:r>
      <w:r w:rsidRPr="003A4E54">
        <w:rPr>
          <w:i/>
          <w:sz w:val="28"/>
          <w:szCs w:val="28"/>
        </w:rPr>
        <w:t>The Giver</w:t>
      </w:r>
      <w:r w:rsidR="00B05AFD" w:rsidRPr="003A4E54">
        <w:rPr>
          <w:i/>
          <w:sz w:val="28"/>
          <w:szCs w:val="28"/>
        </w:rPr>
        <w:t>/Animal Farm</w:t>
      </w:r>
      <w:r w:rsidRPr="003A4E54">
        <w:rPr>
          <w:i/>
          <w:sz w:val="28"/>
          <w:szCs w:val="28"/>
        </w:rPr>
        <w:t xml:space="preserve"> </w:t>
      </w:r>
      <w:r w:rsidRPr="003A4E54">
        <w:rPr>
          <w:sz w:val="28"/>
          <w:szCs w:val="28"/>
        </w:rPr>
        <w:t xml:space="preserve">- </w:t>
      </w:r>
      <w:r w:rsidR="3F0E3BF9" w:rsidRPr="003A4E54">
        <w:rPr>
          <w:sz w:val="28"/>
          <w:szCs w:val="28"/>
        </w:rPr>
        <w:t>(</w:t>
      </w:r>
      <w:r w:rsidR="00C2444F" w:rsidRPr="003A4E54">
        <w:rPr>
          <w:sz w:val="28"/>
          <w:szCs w:val="28"/>
        </w:rPr>
        <w:t>b</w:t>
      </w:r>
      <w:r w:rsidR="7DBABE6E" w:rsidRPr="003A4E54">
        <w:rPr>
          <w:sz w:val="28"/>
          <w:szCs w:val="28"/>
        </w:rPr>
        <w:t>old</w:t>
      </w:r>
      <w:r w:rsidR="3F0E3BF9" w:rsidRPr="003A4E54">
        <w:rPr>
          <w:sz w:val="28"/>
          <w:szCs w:val="28"/>
        </w:rPr>
        <w:t>)</w:t>
      </w:r>
    </w:p>
    <w:sectPr w:rsidR="00000E7F" w:rsidRPr="003A4E54" w:rsidSect="00E40839">
      <w:pgSz w:w="12240" w:h="15840"/>
      <w:pgMar w:top="720" w:right="720" w:bottom="720" w:left="72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AEBE0" w14:textId="77777777" w:rsidR="00777D19" w:rsidRDefault="00777D19" w:rsidP="00624777">
      <w:r>
        <w:separator/>
      </w:r>
    </w:p>
  </w:endnote>
  <w:endnote w:type="continuationSeparator" w:id="0">
    <w:p w14:paraId="3F71388D" w14:textId="77777777" w:rsidR="00777D19" w:rsidRDefault="00777D19" w:rsidP="00624777">
      <w:r>
        <w:continuationSeparator/>
      </w:r>
    </w:p>
  </w:endnote>
  <w:endnote w:type="continuationNotice" w:id="1">
    <w:p w14:paraId="306A9889" w14:textId="77777777" w:rsidR="00777D19" w:rsidRDefault="00777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9166B" w14:textId="77777777" w:rsidR="00777D19" w:rsidRDefault="00777D19" w:rsidP="00624777">
      <w:r>
        <w:separator/>
      </w:r>
    </w:p>
  </w:footnote>
  <w:footnote w:type="continuationSeparator" w:id="0">
    <w:p w14:paraId="011BB2FE" w14:textId="77777777" w:rsidR="00777D19" w:rsidRDefault="00777D19" w:rsidP="00624777">
      <w:r>
        <w:continuationSeparator/>
      </w:r>
    </w:p>
  </w:footnote>
  <w:footnote w:type="continuationNotice" w:id="1">
    <w:p w14:paraId="23C97B08" w14:textId="77777777" w:rsidR="00777D19" w:rsidRDefault="00777D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3124"/>
    <w:multiLevelType w:val="multilevel"/>
    <w:tmpl w:val="E2DE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F3246"/>
    <w:multiLevelType w:val="multilevel"/>
    <w:tmpl w:val="E78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314A"/>
    <w:multiLevelType w:val="multilevel"/>
    <w:tmpl w:val="2B3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521A9"/>
    <w:multiLevelType w:val="multilevel"/>
    <w:tmpl w:val="EF0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20B7A"/>
    <w:multiLevelType w:val="multilevel"/>
    <w:tmpl w:val="080C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F067F0"/>
    <w:multiLevelType w:val="multilevel"/>
    <w:tmpl w:val="489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4D10A5"/>
    <w:multiLevelType w:val="multilevel"/>
    <w:tmpl w:val="9C4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C96AE0"/>
    <w:multiLevelType w:val="multilevel"/>
    <w:tmpl w:val="C694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DE3EC3"/>
    <w:multiLevelType w:val="multilevel"/>
    <w:tmpl w:val="0726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666132"/>
    <w:multiLevelType w:val="multilevel"/>
    <w:tmpl w:val="FC8A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FA3AC0"/>
    <w:multiLevelType w:val="multilevel"/>
    <w:tmpl w:val="4E92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501FD"/>
    <w:multiLevelType w:val="hybridMultilevel"/>
    <w:tmpl w:val="81AC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62AC8"/>
    <w:multiLevelType w:val="multilevel"/>
    <w:tmpl w:val="FFC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9"/>
  </w:num>
  <w:num w:numId="11">
    <w:abstractNumId w:val="3"/>
  </w:num>
  <w:num w:numId="12">
    <w:abstractNumId w:val="8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777"/>
    <w:rsid w:val="00000E7F"/>
    <w:rsid w:val="00003E04"/>
    <w:rsid w:val="000115EE"/>
    <w:rsid w:val="00014CBD"/>
    <w:rsid w:val="0002709E"/>
    <w:rsid w:val="0003713A"/>
    <w:rsid w:val="0006416E"/>
    <w:rsid w:val="00073AF1"/>
    <w:rsid w:val="00087287"/>
    <w:rsid w:val="000917E4"/>
    <w:rsid w:val="000960E5"/>
    <w:rsid w:val="000B29AB"/>
    <w:rsid w:val="000F10ED"/>
    <w:rsid w:val="000F37DB"/>
    <w:rsid w:val="000F487F"/>
    <w:rsid w:val="000F59F7"/>
    <w:rsid w:val="001215F5"/>
    <w:rsid w:val="0016368A"/>
    <w:rsid w:val="00174F37"/>
    <w:rsid w:val="0019068E"/>
    <w:rsid w:val="001B3FFB"/>
    <w:rsid w:val="001C251B"/>
    <w:rsid w:val="001C6ADA"/>
    <w:rsid w:val="001D2D22"/>
    <w:rsid w:val="001E5824"/>
    <w:rsid w:val="00230AA4"/>
    <w:rsid w:val="0023698E"/>
    <w:rsid w:val="00243D0C"/>
    <w:rsid w:val="00282180"/>
    <w:rsid w:val="002849F2"/>
    <w:rsid w:val="0029205A"/>
    <w:rsid w:val="002944F9"/>
    <w:rsid w:val="00310C64"/>
    <w:rsid w:val="00331F84"/>
    <w:rsid w:val="003323DA"/>
    <w:rsid w:val="00332A34"/>
    <w:rsid w:val="003636D6"/>
    <w:rsid w:val="003661E7"/>
    <w:rsid w:val="003738A0"/>
    <w:rsid w:val="00386FB7"/>
    <w:rsid w:val="003A4E54"/>
    <w:rsid w:val="003D155D"/>
    <w:rsid w:val="003F25FD"/>
    <w:rsid w:val="003F47EC"/>
    <w:rsid w:val="004154AA"/>
    <w:rsid w:val="00423685"/>
    <w:rsid w:val="00443ADF"/>
    <w:rsid w:val="00474B26"/>
    <w:rsid w:val="00475EF6"/>
    <w:rsid w:val="00495A25"/>
    <w:rsid w:val="004A0EE4"/>
    <w:rsid w:val="004B0736"/>
    <w:rsid w:val="004D06A2"/>
    <w:rsid w:val="0051617B"/>
    <w:rsid w:val="00530A7F"/>
    <w:rsid w:val="005331AB"/>
    <w:rsid w:val="005504E7"/>
    <w:rsid w:val="00552A63"/>
    <w:rsid w:val="005A5BC0"/>
    <w:rsid w:val="005C01A7"/>
    <w:rsid w:val="005C5C11"/>
    <w:rsid w:val="005D24D8"/>
    <w:rsid w:val="005F3892"/>
    <w:rsid w:val="006154AF"/>
    <w:rsid w:val="0061766C"/>
    <w:rsid w:val="00624777"/>
    <w:rsid w:val="00634368"/>
    <w:rsid w:val="006463D3"/>
    <w:rsid w:val="0067763E"/>
    <w:rsid w:val="00686717"/>
    <w:rsid w:val="007037DF"/>
    <w:rsid w:val="0070622C"/>
    <w:rsid w:val="00715929"/>
    <w:rsid w:val="007204DE"/>
    <w:rsid w:val="00742C54"/>
    <w:rsid w:val="007433BD"/>
    <w:rsid w:val="00766003"/>
    <w:rsid w:val="00777D19"/>
    <w:rsid w:val="00791974"/>
    <w:rsid w:val="00814D63"/>
    <w:rsid w:val="008479B3"/>
    <w:rsid w:val="00851C2D"/>
    <w:rsid w:val="00857680"/>
    <w:rsid w:val="0089757F"/>
    <w:rsid w:val="008A1ED4"/>
    <w:rsid w:val="008F1AFA"/>
    <w:rsid w:val="00900CCD"/>
    <w:rsid w:val="0093013D"/>
    <w:rsid w:val="00941287"/>
    <w:rsid w:val="0095701F"/>
    <w:rsid w:val="009810A6"/>
    <w:rsid w:val="009C1D9D"/>
    <w:rsid w:val="009F09C7"/>
    <w:rsid w:val="00A13D96"/>
    <w:rsid w:val="00A21C52"/>
    <w:rsid w:val="00A376F5"/>
    <w:rsid w:val="00A45188"/>
    <w:rsid w:val="00A4610D"/>
    <w:rsid w:val="00A772AF"/>
    <w:rsid w:val="00A84124"/>
    <w:rsid w:val="00AA1B1D"/>
    <w:rsid w:val="00AA1C28"/>
    <w:rsid w:val="00AA3A49"/>
    <w:rsid w:val="00AE5CA6"/>
    <w:rsid w:val="00AF227E"/>
    <w:rsid w:val="00AF451F"/>
    <w:rsid w:val="00AF51AB"/>
    <w:rsid w:val="00B010E4"/>
    <w:rsid w:val="00B05AFD"/>
    <w:rsid w:val="00B14304"/>
    <w:rsid w:val="00B207C4"/>
    <w:rsid w:val="00B45C37"/>
    <w:rsid w:val="00B51521"/>
    <w:rsid w:val="00B8032E"/>
    <w:rsid w:val="00B8166E"/>
    <w:rsid w:val="00B8500B"/>
    <w:rsid w:val="00B8620C"/>
    <w:rsid w:val="00BA582E"/>
    <w:rsid w:val="00BB0D2D"/>
    <w:rsid w:val="00BB3B48"/>
    <w:rsid w:val="00BC4BEE"/>
    <w:rsid w:val="00BD1847"/>
    <w:rsid w:val="00C2444F"/>
    <w:rsid w:val="00C270E7"/>
    <w:rsid w:val="00C30370"/>
    <w:rsid w:val="00C61684"/>
    <w:rsid w:val="00C948D4"/>
    <w:rsid w:val="00CD6C57"/>
    <w:rsid w:val="00D05280"/>
    <w:rsid w:val="00D4331B"/>
    <w:rsid w:val="00D5257E"/>
    <w:rsid w:val="00D579BA"/>
    <w:rsid w:val="00D6406F"/>
    <w:rsid w:val="00D77626"/>
    <w:rsid w:val="00D83054"/>
    <w:rsid w:val="00D8401E"/>
    <w:rsid w:val="00DA0929"/>
    <w:rsid w:val="00DA0D7A"/>
    <w:rsid w:val="00DD0C59"/>
    <w:rsid w:val="00DE3CD9"/>
    <w:rsid w:val="00DE63E4"/>
    <w:rsid w:val="00DF11E2"/>
    <w:rsid w:val="00E02710"/>
    <w:rsid w:val="00E40839"/>
    <w:rsid w:val="00E440C1"/>
    <w:rsid w:val="00E70802"/>
    <w:rsid w:val="00E71388"/>
    <w:rsid w:val="00E9494D"/>
    <w:rsid w:val="00EB062D"/>
    <w:rsid w:val="00EB11A1"/>
    <w:rsid w:val="00EB1A7B"/>
    <w:rsid w:val="00EB58E4"/>
    <w:rsid w:val="00EB5DD9"/>
    <w:rsid w:val="00EC2DE0"/>
    <w:rsid w:val="00EE3A72"/>
    <w:rsid w:val="00EF1D0B"/>
    <w:rsid w:val="00EF31B4"/>
    <w:rsid w:val="00F13ABA"/>
    <w:rsid w:val="00F219A5"/>
    <w:rsid w:val="00F5622C"/>
    <w:rsid w:val="00F65745"/>
    <w:rsid w:val="00FE1560"/>
    <w:rsid w:val="09A8B184"/>
    <w:rsid w:val="122B72C0"/>
    <w:rsid w:val="1BC883D8"/>
    <w:rsid w:val="1F68D739"/>
    <w:rsid w:val="3F0E3BF9"/>
    <w:rsid w:val="3FDA37F6"/>
    <w:rsid w:val="4B70850D"/>
    <w:rsid w:val="4B9D228E"/>
    <w:rsid w:val="5096867F"/>
    <w:rsid w:val="51226A7D"/>
    <w:rsid w:val="52EB274D"/>
    <w:rsid w:val="557CF2A6"/>
    <w:rsid w:val="59DDB4BF"/>
    <w:rsid w:val="5B567E78"/>
    <w:rsid w:val="5B8F6F85"/>
    <w:rsid w:val="5F484B01"/>
    <w:rsid w:val="6511D84C"/>
    <w:rsid w:val="65F0C787"/>
    <w:rsid w:val="73B206F5"/>
    <w:rsid w:val="7DBABE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F9A5E"/>
  <w15:docId w15:val="{7C3E4A96-A8DA-4A4B-BFAF-B5739C2B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7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777"/>
  </w:style>
  <w:style w:type="paragraph" w:styleId="Footer">
    <w:name w:val="footer"/>
    <w:basedOn w:val="Normal"/>
    <w:link w:val="FooterChar"/>
    <w:uiPriority w:val="99"/>
    <w:unhideWhenUsed/>
    <w:rsid w:val="0062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77"/>
  </w:style>
  <w:style w:type="paragraph" w:styleId="BalloonText">
    <w:name w:val="Balloon Text"/>
    <w:basedOn w:val="Normal"/>
    <w:link w:val="BalloonTextChar"/>
    <w:uiPriority w:val="99"/>
    <w:semiHidden/>
    <w:unhideWhenUsed/>
    <w:rsid w:val="00624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77"/>
    <w:rPr>
      <w:rFonts w:ascii="Lucida Grande" w:hAnsi="Lucida Grande"/>
      <w:sz w:val="18"/>
      <w:szCs w:val="18"/>
    </w:rPr>
  </w:style>
  <w:style w:type="paragraph" w:customStyle="1" w:styleId="canhighlight">
    <w:name w:val="canhighlight"/>
    <w:basedOn w:val="Normal"/>
    <w:rsid w:val="00F56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pdatedcontent">
    <w:name w:val="updatedcontent"/>
    <w:basedOn w:val="Normal"/>
    <w:rsid w:val="00F56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1C2D"/>
    <w:rPr>
      <w:b/>
      <w:bCs/>
    </w:rPr>
  </w:style>
  <w:style w:type="character" w:styleId="Emphasis">
    <w:name w:val="Emphasis"/>
    <w:basedOn w:val="DefaultParagraphFont"/>
    <w:uiPriority w:val="20"/>
    <w:qFormat/>
    <w:rsid w:val="00851C2D"/>
    <w:rPr>
      <w:i/>
      <w:iCs/>
    </w:rPr>
  </w:style>
  <w:style w:type="character" w:customStyle="1" w:styleId="blue">
    <w:name w:val="blue"/>
    <w:basedOn w:val="DefaultParagraphFont"/>
    <w:rsid w:val="00B14304"/>
  </w:style>
  <w:style w:type="paragraph" w:styleId="ListParagraph">
    <w:name w:val="List Paragraph"/>
    <w:basedOn w:val="Normal"/>
    <w:uiPriority w:val="34"/>
    <w:qFormat/>
    <w:rsid w:val="00AA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llian888.wordpress.com/category/rom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B60EF0-F792-4AEE-8FE6-5B54891F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565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Winter Group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Groff</dc:creator>
  <cp:keywords/>
  <cp:lastModifiedBy>Linda Hutzler</cp:lastModifiedBy>
  <cp:revision>90</cp:revision>
  <cp:lastPrinted>2018-01-03T23:03:00Z</cp:lastPrinted>
  <dcterms:created xsi:type="dcterms:W3CDTF">2018-03-23T23:39:00Z</dcterms:created>
  <dcterms:modified xsi:type="dcterms:W3CDTF">2020-02-10T18:53:00Z</dcterms:modified>
</cp:coreProperties>
</file>